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498E" w14:textId="5BDFEFAA" w:rsidR="00E560F5" w:rsidRPr="00E560F5" w:rsidRDefault="5EE6D57F" w:rsidP="60839DF3">
      <w:pPr>
        <w:rPr>
          <w:rFonts w:hint="eastAsia"/>
          <w:b/>
          <w:bCs/>
          <w:i/>
          <w:iCs/>
        </w:rPr>
      </w:pPr>
      <w:r w:rsidRPr="60839DF3">
        <w:rPr>
          <w:b/>
          <w:bCs/>
          <w:i/>
          <w:iCs/>
        </w:rPr>
        <w:t xml:space="preserve"> </w:t>
      </w:r>
      <w:bookmarkStart w:id="0" w:name="_GoBack"/>
      <w:bookmarkEnd w:id="0"/>
      <w:r w:rsidR="000F049E" w:rsidRPr="60839DF3">
        <w:rPr>
          <w:b/>
          <w:bCs/>
          <w:i/>
          <w:iCs/>
        </w:rPr>
        <w:t xml:space="preserve">Certified Trust – A </w:t>
      </w:r>
      <w:r w:rsidR="00A3570F" w:rsidRPr="60839DF3">
        <w:rPr>
          <w:b/>
          <w:bCs/>
          <w:i/>
          <w:iCs/>
        </w:rPr>
        <w:t xml:space="preserve">Workshop on </w:t>
      </w:r>
      <w:r w:rsidR="000F049E" w:rsidRPr="60839DF3">
        <w:rPr>
          <w:b/>
          <w:bCs/>
          <w:i/>
          <w:iCs/>
        </w:rPr>
        <w:t>Certification Schemes for Taiwan’s IoT Security Ecosystem</w:t>
      </w:r>
    </w:p>
    <w:p w14:paraId="48DCF855" w14:textId="44E975D2" w:rsidR="00E560F5" w:rsidRPr="00E560F5" w:rsidRDefault="19398A2B" w:rsidP="60839DF3">
      <w:pPr>
        <w:rPr>
          <w:rFonts w:hint="eastAsia"/>
          <w:b/>
          <w:bCs/>
          <w:i/>
          <w:iCs/>
          <w:lang w:eastAsia="zh-CN"/>
        </w:rPr>
      </w:pPr>
      <w:r w:rsidRPr="60839DF3">
        <w:rPr>
          <w:b/>
          <w:bCs/>
          <w:i/>
          <w:iCs/>
        </w:rPr>
        <w:t xml:space="preserve">Certified Trust – </w:t>
      </w:r>
      <w:proofErr w:type="spellStart"/>
      <w:r w:rsidRPr="60839DF3">
        <w:rPr>
          <w:b/>
          <w:bCs/>
          <w:i/>
          <w:iCs/>
        </w:rPr>
        <w:t>台湾</w:t>
      </w:r>
      <w:proofErr w:type="spellEnd"/>
      <w:r w:rsidR="007C7046">
        <w:rPr>
          <w:rFonts w:hint="eastAsia"/>
          <w:b/>
          <w:bCs/>
          <w:i/>
          <w:iCs/>
          <w:lang w:eastAsia="zh-CN"/>
        </w:rPr>
        <w:t>地区</w:t>
      </w:r>
      <w:proofErr w:type="spellStart"/>
      <w:r w:rsidRPr="60839DF3">
        <w:rPr>
          <w:b/>
          <w:bCs/>
          <w:i/>
          <w:iCs/>
        </w:rPr>
        <w:t>物联网安全生态系统认证计划研讨会</w:t>
      </w:r>
      <w:proofErr w:type="spellEnd"/>
    </w:p>
    <w:p w14:paraId="09967F55" w14:textId="5DEE0B63" w:rsidR="00BB3263" w:rsidRPr="00BB3263" w:rsidRDefault="00B06089" w:rsidP="00BB3263">
      <w:pPr>
        <w:rPr>
          <w:rFonts w:hint="eastAsia"/>
          <w:b/>
          <w:bCs/>
        </w:rPr>
      </w:pPr>
      <w:r w:rsidRPr="60839DF3">
        <w:rPr>
          <w:b/>
          <w:bCs/>
        </w:rPr>
        <w:t>The national</w:t>
      </w:r>
      <w:r w:rsidR="00BB3263" w:rsidRPr="60839DF3">
        <w:rPr>
          <w:b/>
          <w:bCs/>
        </w:rPr>
        <w:t xml:space="preserve"> significance of this </w:t>
      </w:r>
      <w:r w:rsidRPr="60839DF3">
        <w:rPr>
          <w:b/>
          <w:bCs/>
        </w:rPr>
        <w:t>w</w:t>
      </w:r>
      <w:r w:rsidR="00BB3263" w:rsidRPr="60839DF3">
        <w:rPr>
          <w:b/>
          <w:bCs/>
        </w:rPr>
        <w:t>orkshop</w:t>
      </w:r>
    </w:p>
    <w:p w14:paraId="38A2B754" w14:textId="3042B174" w:rsidR="23FAA192" w:rsidRDefault="23FAA192" w:rsidP="60839DF3">
      <w:pPr>
        <w:rPr>
          <w:rFonts w:hint="eastAsia"/>
          <w:b/>
          <w:bCs/>
        </w:rPr>
      </w:pPr>
      <w:proofErr w:type="spellStart"/>
      <w:r w:rsidRPr="60839DF3">
        <w:rPr>
          <w:b/>
          <w:bCs/>
        </w:rPr>
        <w:t>本次研讨会的</w:t>
      </w:r>
      <w:r w:rsidR="586D39F9" w:rsidRPr="60839DF3">
        <w:rPr>
          <w:b/>
          <w:bCs/>
        </w:rPr>
        <w:t>深层</w:t>
      </w:r>
      <w:r w:rsidRPr="60839DF3">
        <w:rPr>
          <w:b/>
          <w:bCs/>
        </w:rPr>
        <w:t>意义</w:t>
      </w:r>
      <w:proofErr w:type="spellEnd"/>
    </w:p>
    <w:p w14:paraId="42256C43" w14:textId="061F80DE" w:rsidR="00B06089" w:rsidRDefault="00BB3263" w:rsidP="0032149B">
      <w:pPr>
        <w:jc w:val="both"/>
        <w:rPr>
          <w:rFonts w:hint="eastAsia"/>
        </w:rPr>
      </w:pPr>
      <w:r>
        <w:t xml:space="preserve">To </w:t>
      </w:r>
      <w:r w:rsidR="00562EBF">
        <w:t xml:space="preserve">advance </w:t>
      </w:r>
      <w:r>
        <w:t>Taiwan</w:t>
      </w:r>
      <w:r w:rsidR="00562EBF">
        <w:t xml:space="preserve">’s position as </w:t>
      </w:r>
      <w:r>
        <w:t xml:space="preserve">a </w:t>
      </w:r>
      <w:r w:rsidR="00B06089">
        <w:t>critical force</w:t>
      </w:r>
      <w:r>
        <w:t xml:space="preserve"> in the global economy</w:t>
      </w:r>
      <w:r w:rsidR="00A3570F">
        <w:t>,</w:t>
      </w:r>
      <w:r>
        <w:t xml:space="preserve"> the Taiwanese </w:t>
      </w:r>
      <w:r w:rsidR="006579BD">
        <w:t>G</w:t>
      </w:r>
      <w:r>
        <w:t xml:space="preserve">overnment </w:t>
      </w:r>
      <w:r w:rsidR="0008151A">
        <w:t>has introduced several important program</w:t>
      </w:r>
      <w:r w:rsidR="005E0FDC">
        <w:t>s</w:t>
      </w:r>
      <w:r w:rsidR="0008151A">
        <w:t>.</w:t>
      </w:r>
      <w:r w:rsidR="006579BD">
        <w:t xml:space="preserve"> </w:t>
      </w:r>
      <w:r w:rsidR="0008151A">
        <w:t>This includes the</w:t>
      </w:r>
      <w:r w:rsidR="006579BD">
        <w:t xml:space="preserve"> </w:t>
      </w:r>
      <w:r w:rsidR="00562EBF">
        <w:t>‘</w:t>
      </w:r>
      <w:r>
        <w:t>5+2 Innovative Industries Program</w:t>
      </w:r>
      <w:r w:rsidR="00562EBF">
        <w:t>’</w:t>
      </w:r>
      <w:r w:rsidR="006579BD">
        <w:t xml:space="preserve"> which covers</w:t>
      </w:r>
      <w:r w:rsidR="00562EBF">
        <w:t xml:space="preserve"> seven</w:t>
      </w:r>
      <w:r w:rsidR="006579BD">
        <w:t xml:space="preserve"> </w:t>
      </w:r>
      <w:r w:rsidR="00562EBF">
        <w:t>industries</w:t>
      </w:r>
      <w:r w:rsidR="006579BD">
        <w:t xml:space="preserve"> </w:t>
      </w:r>
      <w:r w:rsidR="00562EBF">
        <w:t>including intelligent machinery</w:t>
      </w:r>
      <w:r w:rsidR="0008151A">
        <w:t xml:space="preserve"> and </w:t>
      </w:r>
      <w:r w:rsidR="00562EBF">
        <w:t>Asia Silicon Valley</w:t>
      </w:r>
      <w:r w:rsidR="0008151A">
        <w:t>. The government has also</w:t>
      </w:r>
      <w:r>
        <w:t xml:space="preserve"> announced </w:t>
      </w:r>
      <w:r w:rsidR="0008151A">
        <w:t>its ‘</w:t>
      </w:r>
      <w:r>
        <w:t>National Security 2.0 Strategy</w:t>
      </w:r>
      <w:r w:rsidR="0008151A">
        <w:t xml:space="preserve">’ </w:t>
      </w:r>
      <w:r>
        <w:t>for 2021.</w:t>
      </w:r>
      <w:r w:rsidR="00B06089">
        <w:t xml:space="preserve"> </w:t>
      </w:r>
    </w:p>
    <w:p w14:paraId="63C2759B" w14:textId="73250B09" w:rsidR="2A34A96B" w:rsidRDefault="2A34A96B" w:rsidP="0032149B">
      <w:pPr>
        <w:jc w:val="both"/>
        <w:rPr>
          <w:rFonts w:hint="eastAsia"/>
          <w:lang w:eastAsia="zh-CN"/>
        </w:rPr>
      </w:pPr>
      <w:r>
        <w:rPr>
          <w:lang w:eastAsia="zh-CN"/>
        </w:rPr>
        <w:t>为提升台湾</w:t>
      </w:r>
      <w:r w:rsidR="009D4D22">
        <w:rPr>
          <w:rFonts w:hint="eastAsia"/>
          <w:lang w:eastAsia="zh-CN"/>
        </w:rPr>
        <w:t>地区</w:t>
      </w:r>
      <w:r>
        <w:rPr>
          <w:lang w:eastAsia="zh-CN"/>
        </w:rPr>
        <w:t>在全球经济中的</w:t>
      </w:r>
      <w:r w:rsidR="00650EA4">
        <w:rPr>
          <w:rFonts w:hint="eastAsia"/>
          <w:lang w:eastAsia="zh-CN"/>
        </w:rPr>
        <w:t>重要</w:t>
      </w:r>
      <w:r>
        <w:rPr>
          <w:lang w:eastAsia="zh-CN"/>
        </w:rPr>
        <w:t>地位，台湾政府推出了多项计划</w:t>
      </w:r>
      <w:r w:rsidR="00957BA4">
        <w:rPr>
          <w:rFonts w:hint="eastAsia"/>
          <w:lang w:eastAsia="zh-CN"/>
        </w:rPr>
        <w:t>，</w:t>
      </w:r>
      <w:r>
        <w:rPr>
          <w:lang w:eastAsia="zh-CN"/>
        </w:rPr>
        <w:t>其中包括</w:t>
      </w:r>
      <w:r>
        <w:rPr>
          <w:lang w:eastAsia="zh-CN"/>
        </w:rPr>
        <w:t>“5+2</w:t>
      </w:r>
      <w:r>
        <w:rPr>
          <w:lang w:eastAsia="zh-CN"/>
        </w:rPr>
        <w:t>创新产业计划</w:t>
      </w:r>
      <w:r>
        <w:rPr>
          <w:lang w:eastAsia="zh-CN"/>
        </w:rPr>
        <w:t>”</w:t>
      </w:r>
      <w:r>
        <w:rPr>
          <w:lang w:eastAsia="zh-CN"/>
        </w:rPr>
        <w:t>，涵盖智能机械、亚洲硅谷等七大产业。</w:t>
      </w:r>
      <w:r w:rsidR="00957BA4">
        <w:rPr>
          <w:rFonts w:hint="eastAsia"/>
          <w:lang w:eastAsia="zh-CN"/>
        </w:rPr>
        <w:t>此外，</w:t>
      </w:r>
      <w:r>
        <w:rPr>
          <w:lang w:eastAsia="zh-CN"/>
        </w:rPr>
        <w:t>政府还</w:t>
      </w:r>
      <w:r w:rsidR="00957BA4">
        <w:rPr>
          <w:rFonts w:hint="eastAsia"/>
          <w:lang w:eastAsia="zh-CN"/>
        </w:rPr>
        <w:t>颁布</w:t>
      </w:r>
      <w:r>
        <w:rPr>
          <w:lang w:eastAsia="zh-CN"/>
        </w:rPr>
        <w:t>了</w:t>
      </w:r>
      <w:r>
        <w:rPr>
          <w:lang w:eastAsia="zh-CN"/>
        </w:rPr>
        <w:t xml:space="preserve"> 2021 </w:t>
      </w:r>
      <w:r>
        <w:rPr>
          <w:lang w:eastAsia="zh-CN"/>
        </w:rPr>
        <w:t>年的</w:t>
      </w:r>
      <w:r>
        <w:rPr>
          <w:lang w:eastAsia="zh-CN"/>
        </w:rPr>
        <w:t>“</w:t>
      </w:r>
      <w:r w:rsidR="5ACC6777">
        <w:rPr>
          <w:lang w:eastAsia="zh-CN"/>
        </w:rPr>
        <w:t>台湾</w:t>
      </w:r>
      <w:r>
        <w:rPr>
          <w:lang w:eastAsia="zh-CN"/>
        </w:rPr>
        <w:t>安全</w:t>
      </w:r>
      <w:r>
        <w:rPr>
          <w:lang w:eastAsia="zh-CN"/>
        </w:rPr>
        <w:t xml:space="preserve"> 2.0 </w:t>
      </w:r>
      <w:r>
        <w:rPr>
          <w:lang w:eastAsia="zh-CN"/>
        </w:rPr>
        <w:t>战略</w:t>
      </w:r>
      <w:r>
        <w:rPr>
          <w:lang w:eastAsia="zh-CN"/>
        </w:rPr>
        <w:t>”</w:t>
      </w:r>
      <w:r>
        <w:rPr>
          <w:lang w:eastAsia="zh-CN"/>
        </w:rPr>
        <w:t>。</w:t>
      </w:r>
    </w:p>
    <w:p w14:paraId="6494D6EE" w14:textId="0484A51F" w:rsidR="00E51040" w:rsidRDefault="00B06089" w:rsidP="0032149B">
      <w:pPr>
        <w:jc w:val="both"/>
        <w:rPr>
          <w:rFonts w:hint="eastAsia"/>
        </w:rPr>
      </w:pPr>
      <w:r>
        <w:rPr>
          <w:lang w:eastAsia="zh-CN"/>
        </w:rPr>
        <w:t>Outlining cybersecurity as a national priority</w:t>
      </w:r>
      <w:r w:rsidR="005E0FDC">
        <w:rPr>
          <w:lang w:eastAsia="zh-CN"/>
        </w:rPr>
        <w:t xml:space="preserve"> </w:t>
      </w:r>
      <w:r w:rsidR="00E51040">
        <w:rPr>
          <w:lang w:eastAsia="zh-CN"/>
        </w:rPr>
        <w:t xml:space="preserve">is an opportunity for </w:t>
      </w:r>
      <w:r>
        <w:rPr>
          <w:lang w:eastAsia="zh-CN"/>
        </w:rPr>
        <w:t>Taiwan’s technology sector</w:t>
      </w:r>
      <w:r w:rsidR="00E51040">
        <w:rPr>
          <w:lang w:eastAsia="zh-CN"/>
        </w:rPr>
        <w:t xml:space="preserve"> to become a</w:t>
      </w:r>
      <w:r>
        <w:rPr>
          <w:lang w:eastAsia="zh-CN"/>
        </w:rPr>
        <w:t xml:space="preserve"> </w:t>
      </w:r>
      <w:r w:rsidR="00BB3263">
        <w:rPr>
          <w:lang w:eastAsia="zh-CN"/>
        </w:rPr>
        <w:t xml:space="preserve">hot zone </w:t>
      </w:r>
      <w:r w:rsidR="0008151A">
        <w:rPr>
          <w:lang w:eastAsia="zh-CN"/>
        </w:rPr>
        <w:t>f</w:t>
      </w:r>
      <w:r w:rsidR="005E0FDC">
        <w:rPr>
          <w:lang w:eastAsia="zh-CN"/>
        </w:rPr>
        <w:t xml:space="preserve">or </w:t>
      </w:r>
      <w:r w:rsidR="00AB7ECC">
        <w:rPr>
          <w:lang w:eastAsia="zh-CN"/>
        </w:rPr>
        <w:t xml:space="preserve">the development of secure, trusted technologies </w:t>
      </w:r>
      <w:r w:rsidR="00A3570F">
        <w:rPr>
          <w:lang w:eastAsia="zh-CN"/>
        </w:rPr>
        <w:t>at home and abroad</w:t>
      </w:r>
      <w:r>
        <w:rPr>
          <w:lang w:eastAsia="zh-CN"/>
        </w:rPr>
        <w:t>.</w:t>
      </w:r>
      <w:r w:rsidR="000635FC">
        <w:rPr>
          <w:lang w:eastAsia="zh-CN"/>
        </w:rPr>
        <w:t xml:space="preserve"> </w:t>
      </w:r>
      <w:r w:rsidR="005E0FDC">
        <w:t>Through</w:t>
      </w:r>
      <w:r>
        <w:t xml:space="preserve"> </w:t>
      </w:r>
      <w:r w:rsidR="00E51040">
        <w:t xml:space="preserve">the </w:t>
      </w:r>
      <w:r w:rsidR="005E0FDC">
        <w:t>adoption of internationally recognized standards that ensure security</w:t>
      </w:r>
      <w:r w:rsidR="00B6390A">
        <w:t>-</w:t>
      </w:r>
      <w:r w:rsidR="005E0FDC">
        <w:t>by</w:t>
      </w:r>
      <w:r w:rsidR="00B6390A">
        <w:t>-</w:t>
      </w:r>
      <w:r w:rsidR="005E0FDC">
        <w:t>design, as well as trust through certification, Taiwan</w:t>
      </w:r>
      <w:r w:rsidR="00E51040">
        <w:t xml:space="preserve">’s semiconductor and ICT industries have </w:t>
      </w:r>
      <w:r w:rsidR="005E0FDC">
        <w:t>already</w:t>
      </w:r>
      <w:r w:rsidR="00E51040">
        <w:t xml:space="preserve"> started to</w:t>
      </w:r>
      <w:r w:rsidR="005E0FDC">
        <w:t xml:space="preserve"> </w:t>
      </w:r>
      <w:r w:rsidR="00E51040">
        <w:t>distinguish their</w:t>
      </w:r>
      <w:r w:rsidR="005E0FDC">
        <w:t xml:space="preserve"> commitment to </w:t>
      </w:r>
      <w:r w:rsidR="00E51040">
        <w:t xml:space="preserve">cybersecurity. They are poised now to secure a central role in global supply chains and establish Taiwan as a major base for the development of next generation technologies, including IoT, 5G and AI. </w:t>
      </w:r>
    </w:p>
    <w:p w14:paraId="1654CCFE" w14:textId="24577DA4" w:rsidR="4009605E" w:rsidRDefault="4009605E" w:rsidP="0032149B">
      <w:pPr>
        <w:jc w:val="both"/>
        <w:rPr>
          <w:rFonts w:hint="eastAsia"/>
          <w:lang w:eastAsia="zh-CN"/>
        </w:rPr>
      </w:pPr>
      <w:r>
        <w:rPr>
          <w:lang w:eastAsia="zh-CN"/>
        </w:rPr>
        <w:t>将网络安全列为优先事项，是台湾</w:t>
      </w:r>
      <w:r w:rsidR="003B62CE">
        <w:rPr>
          <w:rFonts w:hint="eastAsia"/>
          <w:lang w:eastAsia="zh-CN"/>
        </w:rPr>
        <w:t>地区</w:t>
      </w:r>
      <w:r>
        <w:rPr>
          <w:lang w:eastAsia="zh-CN"/>
        </w:rPr>
        <w:t>科技行业成为海内外安全可信技术发展热点的契机。</w:t>
      </w:r>
      <w:r w:rsidR="003F20FA">
        <w:rPr>
          <w:rFonts w:hint="eastAsia"/>
          <w:lang w:eastAsia="zh-CN"/>
        </w:rPr>
        <w:t>通过</w:t>
      </w:r>
      <w:r w:rsidR="00EF1335">
        <w:rPr>
          <w:rFonts w:hint="eastAsia"/>
          <w:lang w:eastAsia="zh-CN"/>
        </w:rPr>
        <w:t>采用国际</w:t>
      </w:r>
      <w:r w:rsidR="000E5817">
        <w:rPr>
          <w:rFonts w:hint="eastAsia"/>
          <w:lang w:eastAsia="zh-CN"/>
        </w:rPr>
        <w:t>公认标准</w:t>
      </w:r>
      <w:r w:rsidR="00EF1335">
        <w:rPr>
          <w:rFonts w:hint="eastAsia"/>
          <w:lang w:eastAsia="zh-CN"/>
        </w:rPr>
        <w:t>，以设计确保安全，以认证确保可信，</w:t>
      </w:r>
      <w:r w:rsidR="58CEAA81" w:rsidRPr="003B62CE">
        <w:rPr>
          <w:lang w:eastAsia="zh-CN"/>
        </w:rPr>
        <w:t>台湾</w:t>
      </w:r>
      <w:r w:rsidR="003B62CE">
        <w:rPr>
          <w:rFonts w:hint="eastAsia"/>
          <w:lang w:eastAsia="zh-CN"/>
        </w:rPr>
        <w:t>地区</w:t>
      </w:r>
      <w:r w:rsidR="58CEAA81" w:rsidRPr="003B62CE">
        <w:rPr>
          <w:lang w:eastAsia="zh-CN"/>
        </w:rPr>
        <w:t>的半导体和</w:t>
      </w:r>
      <w:r w:rsidR="58CEAA81">
        <w:rPr>
          <w:lang w:eastAsia="zh-CN"/>
        </w:rPr>
        <w:t xml:space="preserve"> ICT </w:t>
      </w:r>
      <w:r w:rsidR="00B42D13">
        <w:rPr>
          <w:rFonts w:hint="eastAsia"/>
          <w:lang w:eastAsia="zh-CN"/>
        </w:rPr>
        <w:t>行业</w:t>
      </w:r>
      <w:r w:rsidR="00B42D13" w:rsidRPr="00B42D13">
        <w:rPr>
          <w:rFonts w:ascii="新細明體" w:hAnsi="新細明體" w:hint="eastAsia"/>
          <w:lang w:eastAsia="zh-CN"/>
        </w:rPr>
        <w:t>已逐渐执行其</w:t>
      </w:r>
      <w:r w:rsidR="00B42D13">
        <w:rPr>
          <w:rFonts w:hint="eastAsia"/>
          <w:lang w:eastAsia="zh-CN"/>
        </w:rPr>
        <w:t>对</w:t>
      </w:r>
      <w:r w:rsidR="00EF1335">
        <w:rPr>
          <w:rFonts w:hint="eastAsia"/>
          <w:lang w:eastAsia="zh-CN"/>
        </w:rPr>
        <w:t>网络安全的承诺</w:t>
      </w:r>
      <w:r w:rsidR="00D81B32">
        <w:rPr>
          <w:rFonts w:hint="eastAsia"/>
          <w:lang w:eastAsia="zh-CN"/>
        </w:rPr>
        <w:t>，同时</w:t>
      </w:r>
      <w:r w:rsidR="05CC5C1A">
        <w:rPr>
          <w:lang w:eastAsia="zh-CN"/>
        </w:rPr>
        <w:t>致力于</w:t>
      </w:r>
      <w:r>
        <w:rPr>
          <w:lang w:eastAsia="zh-CN"/>
        </w:rPr>
        <w:t>在全球供应链中发挥核心作用，</w:t>
      </w:r>
      <w:r w:rsidRPr="004D74EC">
        <w:rPr>
          <w:rFonts w:hint="eastAsia"/>
          <w:lang w:eastAsia="zh-CN"/>
        </w:rPr>
        <w:t>将台湾</w:t>
      </w:r>
      <w:r w:rsidR="002C2B0D">
        <w:rPr>
          <w:rFonts w:hint="eastAsia"/>
          <w:lang w:eastAsia="zh-CN"/>
        </w:rPr>
        <w:t>地区</w:t>
      </w:r>
      <w:r w:rsidR="00693976" w:rsidRPr="002C2B0D">
        <w:rPr>
          <w:rFonts w:hint="eastAsia"/>
          <w:lang w:eastAsia="zh-CN"/>
        </w:rPr>
        <w:t>确</w:t>
      </w:r>
      <w:r w:rsidRPr="004D74EC">
        <w:rPr>
          <w:rFonts w:hint="eastAsia"/>
          <w:lang w:eastAsia="zh-CN"/>
        </w:rPr>
        <w:t>立为</w:t>
      </w:r>
      <w:r w:rsidR="00693976" w:rsidRPr="004D74EC">
        <w:rPr>
          <w:rFonts w:hint="eastAsia"/>
          <w:lang w:eastAsia="zh-CN"/>
        </w:rPr>
        <w:t>物联网</w:t>
      </w:r>
      <w:r w:rsidR="00693976">
        <w:rPr>
          <w:lang w:eastAsia="zh-CN"/>
        </w:rPr>
        <w:t>、</w:t>
      </w:r>
      <w:r w:rsidR="00693976">
        <w:rPr>
          <w:lang w:eastAsia="zh-CN"/>
        </w:rPr>
        <w:t xml:space="preserve">5G </w:t>
      </w:r>
      <w:r w:rsidR="00693976" w:rsidRPr="004D74EC">
        <w:rPr>
          <w:rFonts w:hint="eastAsia"/>
          <w:lang w:eastAsia="zh-CN"/>
        </w:rPr>
        <w:t>和人工智能等</w:t>
      </w:r>
      <w:r w:rsidRPr="004D74EC">
        <w:rPr>
          <w:rFonts w:hint="eastAsia"/>
          <w:lang w:eastAsia="zh-CN"/>
        </w:rPr>
        <w:t>下一代技术</w:t>
      </w:r>
      <w:r w:rsidR="00693976" w:rsidRPr="004D74EC">
        <w:rPr>
          <w:rFonts w:hint="eastAsia"/>
          <w:lang w:eastAsia="zh-CN"/>
        </w:rPr>
        <w:t>发展</w:t>
      </w:r>
      <w:r w:rsidRPr="004D74EC">
        <w:rPr>
          <w:rFonts w:hint="eastAsia"/>
          <w:lang w:eastAsia="zh-CN"/>
        </w:rPr>
        <w:t>的主要</w:t>
      </w:r>
      <w:r w:rsidR="00604004" w:rsidRPr="0032149B">
        <w:rPr>
          <w:rFonts w:hint="eastAsia"/>
          <w:lang w:eastAsia="zh-CN"/>
        </w:rPr>
        <w:t>阵</w:t>
      </w:r>
      <w:r w:rsidRPr="004D74EC">
        <w:rPr>
          <w:rFonts w:hint="eastAsia"/>
          <w:lang w:eastAsia="zh-CN"/>
        </w:rPr>
        <w:t>地</w:t>
      </w:r>
      <w:r>
        <w:rPr>
          <w:lang w:eastAsia="zh-CN"/>
        </w:rPr>
        <w:t>。</w:t>
      </w:r>
    </w:p>
    <w:p w14:paraId="137914A1" w14:textId="5867EFEB" w:rsidR="00B6390A" w:rsidRDefault="001B4DAD" w:rsidP="0032149B">
      <w:pPr>
        <w:jc w:val="both"/>
        <w:rPr>
          <w:rFonts w:hint="eastAsia"/>
        </w:rPr>
      </w:pPr>
      <w:r>
        <w:t>The success of this will ultimately hinge on</w:t>
      </w:r>
      <w:r w:rsidR="00E51040">
        <w:t xml:space="preserve"> the development of an effective cybersecurity industry. Creating cybersecurity systems and an industrial chain that can integrate with 5G in vertical industries will help bolster digital transformation</w:t>
      </w:r>
      <w:r>
        <w:t xml:space="preserve"> across Taiwan</w:t>
      </w:r>
      <w:r w:rsidR="00E51040">
        <w:t xml:space="preserve"> and garner the trust of global markets.  </w:t>
      </w:r>
      <w:r w:rsidR="290C4D99">
        <w:t xml:space="preserve"> </w:t>
      </w:r>
    </w:p>
    <w:p w14:paraId="69D64807" w14:textId="3B612435" w:rsidR="09F4149A" w:rsidRDefault="00631103" w:rsidP="0032149B">
      <w:pPr>
        <w:jc w:val="both"/>
        <w:rPr>
          <w:rFonts w:hint="eastAsia"/>
          <w:lang w:eastAsia="zh-CN"/>
        </w:rPr>
      </w:pPr>
      <w:r w:rsidRPr="004D74EC">
        <w:rPr>
          <w:rFonts w:hint="eastAsia"/>
          <w:lang w:eastAsia="zh-CN"/>
        </w:rPr>
        <w:t>其</w:t>
      </w:r>
      <w:r w:rsidR="09F4149A" w:rsidRPr="0032149B">
        <w:rPr>
          <w:rFonts w:hint="eastAsia"/>
          <w:lang w:eastAsia="zh-CN"/>
        </w:rPr>
        <w:t>成功与否</w:t>
      </w:r>
      <w:r w:rsidR="09F4149A" w:rsidRPr="004D74EC">
        <w:rPr>
          <w:rFonts w:hint="eastAsia"/>
          <w:lang w:eastAsia="zh-CN"/>
        </w:rPr>
        <w:t>最终</w:t>
      </w:r>
      <w:r w:rsidRPr="004D74EC">
        <w:rPr>
          <w:rFonts w:hint="eastAsia"/>
          <w:lang w:eastAsia="zh-CN"/>
        </w:rPr>
        <w:t>取决于</w:t>
      </w:r>
      <w:r w:rsidR="757FC26B" w:rsidRPr="004D74EC">
        <w:rPr>
          <w:rFonts w:hint="eastAsia"/>
          <w:lang w:eastAsia="zh-CN"/>
        </w:rPr>
        <w:t>网络安全行业</w:t>
      </w:r>
      <w:r w:rsidR="00370175" w:rsidRPr="0032149B">
        <w:rPr>
          <w:rFonts w:hint="eastAsia"/>
          <w:lang w:eastAsia="zh-CN"/>
        </w:rPr>
        <w:t>能否实现</w:t>
      </w:r>
      <w:r w:rsidR="00840BAF" w:rsidRPr="004D74EC">
        <w:rPr>
          <w:rFonts w:hint="eastAsia"/>
          <w:lang w:eastAsia="zh-CN"/>
        </w:rPr>
        <w:t>有效</w:t>
      </w:r>
      <w:r w:rsidR="00370175" w:rsidRPr="005132C5">
        <w:rPr>
          <w:rFonts w:hint="eastAsia"/>
          <w:lang w:eastAsia="zh-CN"/>
        </w:rPr>
        <w:t>的</w:t>
      </w:r>
      <w:r w:rsidR="757FC26B" w:rsidRPr="004D74EC">
        <w:rPr>
          <w:rFonts w:hint="eastAsia"/>
          <w:lang w:eastAsia="zh-CN"/>
        </w:rPr>
        <w:t>发展</w:t>
      </w:r>
      <w:r w:rsidR="757FC26B">
        <w:rPr>
          <w:lang w:eastAsia="zh-CN"/>
        </w:rPr>
        <w:t>。打造</w:t>
      </w:r>
      <w:r w:rsidR="7662C1AF">
        <w:rPr>
          <w:lang w:eastAsia="zh-CN"/>
        </w:rPr>
        <w:t>可</w:t>
      </w:r>
      <w:r w:rsidR="00483F50">
        <w:rPr>
          <w:rFonts w:hint="eastAsia"/>
          <w:lang w:eastAsia="zh-CN"/>
        </w:rPr>
        <w:t>在</w:t>
      </w:r>
      <w:r w:rsidR="757FC26B">
        <w:rPr>
          <w:lang w:eastAsia="zh-CN"/>
        </w:rPr>
        <w:t>垂直行业</w:t>
      </w:r>
      <w:r w:rsidR="517AA0AB">
        <w:rPr>
          <w:lang w:eastAsia="zh-CN"/>
        </w:rPr>
        <w:t>中</w:t>
      </w:r>
      <w:r w:rsidR="00483F50">
        <w:rPr>
          <w:rFonts w:hint="eastAsia"/>
          <w:lang w:eastAsia="zh-CN"/>
        </w:rPr>
        <w:t>与</w:t>
      </w:r>
      <w:r w:rsidR="757FC26B">
        <w:rPr>
          <w:lang w:eastAsia="zh-CN"/>
        </w:rPr>
        <w:t>5G</w:t>
      </w:r>
      <w:r w:rsidR="00483F50">
        <w:rPr>
          <w:rFonts w:hint="eastAsia"/>
          <w:lang w:eastAsia="zh-CN"/>
        </w:rPr>
        <w:t>整合</w:t>
      </w:r>
      <w:r w:rsidR="757FC26B">
        <w:rPr>
          <w:lang w:eastAsia="zh-CN"/>
        </w:rPr>
        <w:t>的网络安全系统和产业链，将有助于推动台湾</w:t>
      </w:r>
      <w:r w:rsidR="002C2B0D">
        <w:rPr>
          <w:rFonts w:hint="eastAsia"/>
          <w:lang w:eastAsia="zh-CN"/>
        </w:rPr>
        <w:t>地区的</w:t>
      </w:r>
      <w:r w:rsidR="757FC26B">
        <w:rPr>
          <w:lang w:eastAsia="zh-CN"/>
        </w:rPr>
        <w:t>数字化转型，赢得全球市场的信任。</w:t>
      </w:r>
    </w:p>
    <w:p w14:paraId="1895E245" w14:textId="1036B35D" w:rsidR="00BB3263" w:rsidRDefault="00B6390A" w:rsidP="0032149B">
      <w:pPr>
        <w:jc w:val="both"/>
        <w:rPr>
          <w:rFonts w:hint="eastAsia"/>
        </w:rPr>
      </w:pPr>
      <w:r>
        <w:t xml:space="preserve">Achieving this, however, </w:t>
      </w:r>
      <w:r w:rsidR="00E51040">
        <w:t>rests on</w:t>
      </w:r>
      <w:r w:rsidR="3E826CB2">
        <w:t xml:space="preserve"> </w:t>
      </w:r>
      <w:r>
        <w:t xml:space="preserve">Taiwan establishing </w:t>
      </w:r>
      <w:r w:rsidR="00E20984">
        <w:t xml:space="preserve">strong </w:t>
      </w:r>
      <w:r w:rsidR="00BB3263">
        <w:t>connection</w:t>
      </w:r>
      <w:r w:rsidR="00E20984">
        <w:t>s</w:t>
      </w:r>
      <w:r w:rsidR="00BB3263">
        <w:t xml:space="preserve"> to global</w:t>
      </w:r>
      <w:r>
        <w:t xml:space="preserve"> Standards Development Organizations (SDOs) </w:t>
      </w:r>
      <w:r w:rsidR="00BB3263">
        <w:t>and certification</w:t>
      </w:r>
      <w:r w:rsidR="00E20984">
        <w:t xml:space="preserve"> bodie</w:t>
      </w:r>
      <w:r w:rsidR="00BB3263">
        <w:t>s</w:t>
      </w:r>
      <w:r w:rsidR="00AB7ECC">
        <w:t xml:space="preserve">. </w:t>
      </w:r>
      <w:proofErr w:type="spellStart"/>
      <w:r w:rsidR="00AB7ECC">
        <w:t>GlobalPlatform</w:t>
      </w:r>
      <w:proofErr w:type="spellEnd"/>
      <w:r w:rsidR="00AB7ECC">
        <w:t xml:space="preserve"> </w:t>
      </w:r>
      <w:r w:rsidR="00E51040">
        <w:t>is one such association. It</w:t>
      </w:r>
      <w:r w:rsidR="00BB3263">
        <w:t xml:space="preserve"> has enabling technolog</w:t>
      </w:r>
      <w:r>
        <w:t xml:space="preserve">ies </w:t>
      </w:r>
      <w:r w:rsidR="001B4DAD">
        <w:t>and certifications that can help Taiwan achieve its mission, and our workshop is an important step on this</w:t>
      </w:r>
      <w:r w:rsidR="00BB3263">
        <w:t xml:space="preserve"> journey.</w:t>
      </w:r>
    </w:p>
    <w:p w14:paraId="7E3BD143" w14:textId="687BDCF0" w:rsidR="64E02C1A" w:rsidRDefault="64E02C1A" w:rsidP="0032149B">
      <w:pPr>
        <w:jc w:val="both"/>
        <w:rPr>
          <w:rFonts w:hint="eastAsia"/>
          <w:lang w:eastAsia="zh-CN"/>
        </w:rPr>
      </w:pPr>
      <w:r>
        <w:rPr>
          <w:lang w:eastAsia="zh-CN"/>
        </w:rPr>
        <w:t>然而，</w:t>
      </w:r>
      <w:r w:rsidR="00BE1247">
        <w:rPr>
          <w:rFonts w:hint="eastAsia"/>
          <w:lang w:eastAsia="zh-CN"/>
        </w:rPr>
        <w:t>能否</w:t>
      </w:r>
      <w:r>
        <w:rPr>
          <w:lang w:eastAsia="zh-CN"/>
        </w:rPr>
        <w:t>实现网络安全与数字化转型的目标</w:t>
      </w:r>
      <w:r w:rsidR="4268050F">
        <w:rPr>
          <w:lang w:eastAsia="zh-CN"/>
        </w:rPr>
        <w:t>，</w:t>
      </w:r>
      <w:r>
        <w:rPr>
          <w:lang w:eastAsia="zh-CN"/>
        </w:rPr>
        <w:t>取决于台湾</w:t>
      </w:r>
      <w:r w:rsidR="00336618">
        <w:rPr>
          <w:rFonts w:hint="eastAsia"/>
          <w:lang w:eastAsia="zh-CN"/>
        </w:rPr>
        <w:t>地区</w:t>
      </w:r>
      <w:r>
        <w:rPr>
          <w:lang w:eastAsia="zh-CN"/>
        </w:rPr>
        <w:t>是否能与全球标准</w:t>
      </w:r>
      <w:r w:rsidR="00935F14">
        <w:rPr>
          <w:rFonts w:hint="eastAsia"/>
          <w:lang w:eastAsia="zh-CN"/>
        </w:rPr>
        <w:t>开发</w:t>
      </w:r>
      <w:r>
        <w:rPr>
          <w:lang w:eastAsia="zh-CN"/>
        </w:rPr>
        <w:t>组织</w:t>
      </w:r>
      <w:r>
        <w:rPr>
          <w:lang w:eastAsia="zh-CN"/>
        </w:rPr>
        <w:t xml:space="preserve"> (SDO) </w:t>
      </w:r>
      <w:r>
        <w:rPr>
          <w:lang w:eastAsia="zh-CN"/>
        </w:rPr>
        <w:t>和认证机构建立牢固的联系</w:t>
      </w:r>
      <w:r w:rsidR="654EF4C4">
        <w:rPr>
          <w:lang w:eastAsia="zh-CN"/>
        </w:rPr>
        <w:t>。</w:t>
      </w:r>
      <w:r w:rsidR="00E26EBF">
        <w:rPr>
          <w:rFonts w:hint="eastAsia"/>
          <w:lang w:eastAsia="zh-CN"/>
        </w:rPr>
        <w:t>作为</w:t>
      </w:r>
      <w:r w:rsidR="65645E3C">
        <w:rPr>
          <w:lang w:eastAsia="zh-CN"/>
        </w:rPr>
        <w:t>其中一家重要组织</w:t>
      </w:r>
      <w:r w:rsidR="00E26EBF">
        <w:rPr>
          <w:rFonts w:hint="eastAsia"/>
          <w:lang w:eastAsia="zh-CN"/>
        </w:rPr>
        <w:t>，</w:t>
      </w:r>
      <w:proofErr w:type="spellStart"/>
      <w:r w:rsidR="00B42D13">
        <w:rPr>
          <w:rFonts w:hint="eastAsia"/>
          <w:lang w:eastAsia="zh-CN"/>
        </w:rPr>
        <w:t>Global</w:t>
      </w:r>
      <w:r w:rsidR="00E26EBF">
        <w:rPr>
          <w:rFonts w:hint="eastAsia"/>
          <w:lang w:eastAsia="zh-CN"/>
        </w:rPr>
        <w:t>Platform</w:t>
      </w:r>
      <w:proofErr w:type="spellEnd"/>
      <w:r>
        <w:rPr>
          <w:lang w:eastAsia="zh-CN"/>
        </w:rPr>
        <w:t>拥有可以帮助台湾</w:t>
      </w:r>
      <w:r w:rsidR="00336618">
        <w:rPr>
          <w:rFonts w:hint="eastAsia"/>
          <w:lang w:eastAsia="zh-CN"/>
        </w:rPr>
        <w:t>地区</w:t>
      </w:r>
      <w:r>
        <w:rPr>
          <w:lang w:eastAsia="zh-CN"/>
        </w:rPr>
        <w:t>实现其</w:t>
      </w:r>
      <w:r w:rsidR="786D2003">
        <w:rPr>
          <w:lang w:eastAsia="zh-CN"/>
        </w:rPr>
        <w:t>网络安全</w:t>
      </w:r>
      <w:r>
        <w:rPr>
          <w:lang w:eastAsia="zh-CN"/>
        </w:rPr>
        <w:t>使命的技术和认证</w:t>
      </w:r>
      <w:r w:rsidR="1B8F4DB0">
        <w:rPr>
          <w:lang w:eastAsia="zh-CN"/>
        </w:rPr>
        <w:t>能力</w:t>
      </w:r>
      <w:r>
        <w:rPr>
          <w:lang w:eastAsia="zh-CN"/>
        </w:rPr>
        <w:t>，</w:t>
      </w:r>
      <w:r w:rsidR="36C34D97">
        <w:rPr>
          <w:lang w:eastAsia="zh-CN"/>
        </w:rPr>
        <w:t>因此</w:t>
      </w:r>
      <w:r w:rsidR="61DB106A">
        <w:rPr>
          <w:lang w:eastAsia="zh-CN"/>
        </w:rPr>
        <w:t>，</w:t>
      </w:r>
      <w:r w:rsidR="00F853F2">
        <w:rPr>
          <w:rFonts w:hint="eastAsia"/>
          <w:lang w:eastAsia="zh-CN"/>
        </w:rPr>
        <w:t>本次</w:t>
      </w:r>
      <w:r w:rsidR="46593A30">
        <w:rPr>
          <w:lang w:eastAsia="zh-CN"/>
        </w:rPr>
        <w:t>研讨会</w:t>
      </w:r>
      <w:r w:rsidR="6DAB5811">
        <w:rPr>
          <w:lang w:eastAsia="zh-CN"/>
        </w:rPr>
        <w:t>便是</w:t>
      </w:r>
      <w:r w:rsidR="024CD9C1">
        <w:rPr>
          <w:lang w:eastAsia="zh-CN"/>
        </w:rPr>
        <w:t>实现最终目标</w:t>
      </w:r>
      <w:r w:rsidR="005132C5">
        <w:rPr>
          <w:rFonts w:hint="eastAsia"/>
          <w:lang w:eastAsia="zh-CN"/>
        </w:rPr>
        <w:t>过程中</w:t>
      </w:r>
      <w:r>
        <w:rPr>
          <w:lang w:eastAsia="zh-CN"/>
        </w:rPr>
        <w:t>的重要一步。</w:t>
      </w:r>
    </w:p>
    <w:p w14:paraId="161CF3C9" w14:textId="6FBF4996" w:rsidR="00BB3263" w:rsidRDefault="00BB3263" w:rsidP="0032149B">
      <w:pPr>
        <w:jc w:val="both"/>
        <w:rPr>
          <w:rFonts w:hint="eastAsia"/>
        </w:rPr>
      </w:pPr>
      <w:r>
        <w:t xml:space="preserve">With a mix of local on-site speakers and virtual presenters, </w:t>
      </w:r>
      <w:r w:rsidR="001B4DAD">
        <w:t xml:space="preserve">delegates attending this workshop will hear from and interact with cybersecurity </w:t>
      </w:r>
      <w:r>
        <w:t xml:space="preserve">experts. The workshop will </w:t>
      </w:r>
      <w:r w:rsidR="001B4DAD">
        <w:t xml:space="preserve">explore the value of </w:t>
      </w:r>
      <w:r w:rsidR="000F049E">
        <w:t>certification</w:t>
      </w:r>
      <w:r w:rsidR="001B4DAD">
        <w:t xml:space="preserve"> and provide</w:t>
      </w:r>
      <w:r>
        <w:t xml:space="preserve"> technical and </w:t>
      </w:r>
      <w:r w:rsidR="001B4DAD">
        <w:t>business-oriented</w:t>
      </w:r>
      <w:r>
        <w:t xml:space="preserve"> </w:t>
      </w:r>
      <w:r w:rsidR="001B4DAD">
        <w:t xml:space="preserve">insights to help delegates understand market and business needs. </w:t>
      </w:r>
    </w:p>
    <w:p w14:paraId="1CD0F8DA" w14:textId="5D628FEA" w:rsidR="218CB20E" w:rsidRDefault="218CB20E" w:rsidP="0032149B">
      <w:pPr>
        <w:jc w:val="both"/>
        <w:rPr>
          <w:rFonts w:hint="eastAsia"/>
          <w:lang w:eastAsia="zh-CN"/>
        </w:rPr>
      </w:pPr>
      <w:r>
        <w:rPr>
          <w:lang w:eastAsia="zh-CN"/>
        </w:rPr>
        <w:lastRenderedPageBreak/>
        <w:t>本次研讨会</w:t>
      </w:r>
      <w:r w:rsidR="13EDB81B">
        <w:rPr>
          <w:lang w:eastAsia="zh-CN"/>
        </w:rPr>
        <w:t>由</w:t>
      </w:r>
      <w:r w:rsidR="217F1D33">
        <w:rPr>
          <w:lang w:eastAsia="zh-CN"/>
        </w:rPr>
        <w:t>现场和线上演讲</w:t>
      </w:r>
      <w:r w:rsidR="13EDB81B">
        <w:rPr>
          <w:lang w:eastAsia="zh-CN"/>
        </w:rPr>
        <w:t>者组成</w:t>
      </w:r>
      <w:r w:rsidR="005132C5">
        <w:rPr>
          <w:rFonts w:hint="eastAsia"/>
          <w:lang w:eastAsia="zh-CN"/>
        </w:rPr>
        <w:t>。</w:t>
      </w:r>
      <w:r w:rsidR="001D1A3D">
        <w:rPr>
          <w:rFonts w:hint="eastAsia"/>
          <w:lang w:eastAsia="zh-CN"/>
        </w:rPr>
        <w:t>参会</w:t>
      </w:r>
      <w:r w:rsidR="005E6CE1">
        <w:rPr>
          <w:lang w:eastAsia="zh-CN"/>
        </w:rPr>
        <w:t>的</w:t>
      </w:r>
      <w:r w:rsidR="13EDB81B">
        <w:rPr>
          <w:lang w:eastAsia="zh-CN"/>
        </w:rPr>
        <w:t>代表将</w:t>
      </w:r>
      <w:r w:rsidR="004A64B8">
        <w:rPr>
          <w:rFonts w:hint="eastAsia"/>
          <w:lang w:eastAsia="zh-CN"/>
        </w:rPr>
        <w:t>听取</w:t>
      </w:r>
      <w:r w:rsidR="13EDB81B">
        <w:rPr>
          <w:lang w:eastAsia="zh-CN"/>
        </w:rPr>
        <w:t>网络安全专家的</w:t>
      </w:r>
      <w:r w:rsidR="293A203E">
        <w:rPr>
          <w:lang w:eastAsia="zh-CN"/>
        </w:rPr>
        <w:t>发言，</w:t>
      </w:r>
      <w:r w:rsidR="13EDB81B">
        <w:rPr>
          <w:lang w:eastAsia="zh-CN"/>
        </w:rPr>
        <w:t>并与他们互动。研讨会将探讨</w:t>
      </w:r>
      <w:r w:rsidR="62916054">
        <w:rPr>
          <w:lang w:eastAsia="zh-CN"/>
        </w:rPr>
        <w:t>安全</w:t>
      </w:r>
      <w:r w:rsidR="13EDB81B">
        <w:rPr>
          <w:lang w:eastAsia="zh-CN"/>
        </w:rPr>
        <w:t>认证的价值，并提供技术和业务</w:t>
      </w:r>
      <w:r w:rsidR="58AA4A7C">
        <w:rPr>
          <w:lang w:eastAsia="zh-CN"/>
        </w:rPr>
        <w:t>方面</w:t>
      </w:r>
      <w:r w:rsidR="13EDB81B">
        <w:rPr>
          <w:lang w:eastAsia="zh-CN"/>
        </w:rPr>
        <w:t>的</w:t>
      </w:r>
      <w:r w:rsidR="4BF399BA">
        <w:rPr>
          <w:lang w:eastAsia="zh-CN"/>
        </w:rPr>
        <w:t>讲解</w:t>
      </w:r>
      <w:r w:rsidR="13EDB81B">
        <w:rPr>
          <w:lang w:eastAsia="zh-CN"/>
        </w:rPr>
        <w:t>，以帮助代表们了解市场和业务需求。</w:t>
      </w:r>
    </w:p>
    <w:p w14:paraId="1BD2AA90" w14:textId="77777777" w:rsidR="00BB3263" w:rsidRPr="00E20984" w:rsidRDefault="00BB3263" w:rsidP="0032149B">
      <w:pPr>
        <w:jc w:val="both"/>
        <w:rPr>
          <w:rFonts w:hint="eastAsia"/>
          <w:b/>
          <w:bCs/>
        </w:rPr>
      </w:pPr>
      <w:r w:rsidRPr="60839DF3">
        <w:rPr>
          <w:b/>
          <w:bCs/>
        </w:rPr>
        <w:t>Workshop Overview</w:t>
      </w:r>
    </w:p>
    <w:p w14:paraId="78FD8AC7" w14:textId="4DF07F51" w:rsidR="090A8E4A" w:rsidRDefault="090A8E4A" w:rsidP="0032149B">
      <w:pPr>
        <w:jc w:val="both"/>
        <w:rPr>
          <w:rFonts w:hint="eastAsia"/>
          <w:b/>
          <w:bCs/>
        </w:rPr>
      </w:pPr>
      <w:proofErr w:type="spellStart"/>
      <w:r w:rsidRPr="60839DF3">
        <w:rPr>
          <w:b/>
          <w:bCs/>
        </w:rPr>
        <w:t>研讨会概览</w:t>
      </w:r>
      <w:proofErr w:type="spellEnd"/>
    </w:p>
    <w:p w14:paraId="7BE62715" w14:textId="68FA4A94" w:rsidR="00BB3263" w:rsidRDefault="00BB3263" w:rsidP="0032149B">
      <w:pPr>
        <w:jc w:val="both"/>
        <w:rPr>
          <w:rFonts w:hint="eastAsia"/>
        </w:rPr>
      </w:pPr>
      <w:r>
        <w:t>The growing number of IoT products, and the complexity of these connected things, introduces new challenges to the traditional secur</w:t>
      </w:r>
      <w:r w:rsidR="00E20984">
        <w:t xml:space="preserve">e development and </w:t>
      </w:r>
      <w:r>
        <w:t>evaluation process. IoT products are made up of multiple components, which are developed by multiple players, many of which are new to security. A myriad of different regulations and certification frameworks create an added layer of complexity for the IoT vendors, developers and service providers tasked with demonstrating the security capability of their products.</w:t>
      </w:r>
    </w:p>
    <w:p w14:paraId="23CA212D" w14:textId="0284047E" w:rsidR="48AF3695" w:rsidRDefault="48AF3695" w:rsidP="0032149B">
      <w:pPr>
        <w:jc w:val="both"/>
        <w:rPr>
          <w:rFonts w:hint="eastAsia"/>
          <w:lang w:eastAsia="zh-CN"/>
        </w:rPr>
      </w:pPr>
      <w:r>
        <w:rPr>
          <w:lang w:eastAsia="zh-CN"/>
        </w:rPr>
        <w:t>越来越多的物联网产品，以及</w:t>
      </w:r>
      <w:r w:rsidR="00093B7F">
        <w:rPr>
          <w:rFonts w:hint="eastAsia"/>
          <w:lang w:eastAsia="zh-CN"/>
        </w:rPr>
        <w:t>万物互联带来的</w:t>
      </w:r>
      <w:r>
        <w:rPr>
          <w:lang w:eastAsia="zh-CN"/>
        </w:rPr>
        <w:t>复杂性，给传统的安全开发和评估流程带来了新的挑战。物联网产品</w:t>
      </w:r>
      <w:r w:rsidR="006C1F8A">
        <w:rPr>
          <w:rFonts w:hint="eastAsia"/>
          <w:lang w:eastAsia="zh-CN"/>
        </w:rPr>
        <w:t>包含</w:t>
      </w:r>
      <w:r w:rsidR="00D922B9">
        <w:rPr>
          <w:rFonts w:hint="eastAsia"/>
          <w:lang w:eastAsia="zh-CN"/>
        </w:rPr>
        <w:t>多个</w:t>
      </w:r>
      <w:r w:rsidR="006C1F8A">
        <w:rPr>
          <w:rFonts w:hint="eastAsia"/>
          <w:lang w:eastAsia="zh-CN"/>
        </w:rPr>
        <w:t>由</w:t>
      </w:r>
      <w:r w:rsidR="00D922B9">
        <w:rPr>
          <w:rFonts w:hint="eastAsia"/>
          <w:lang w:eastAsia="zh-CN"/>
        </w:rPr>
        <w:t>不同参与者开发的组件构成</w:t>
      </w:r>
      <w:r>
        <w:rPr>
          <w:lang w:eastAsia="zh-CN"/>
        </w:rPr>
        <w:t>，</w:t>
      </w:r>
      <w:r w:rsidR="009E04D1">
        <w:rPr>
          <w:rFonts w:hint="eastAsia"/>
          <w:lang w:eastAsia="zh-CN"/>
        </w:rPr>
        <w:t>然而开发者当中</w:t>
      </w:r>
      <w:r w:rsidR="00D922B9">
        <w:rPr>
          <w:rFonts w:hint="eastAsia"/>
          <w:lang w:eastAsia="zh-CN"/>
        </w:rPr>
        <w:t>不乏</w:t>
      </w:r>
      <w:r>
        <w:rPr>
          <w:lang w:eastAsia="zh-CN"/>
        </w:rPr>
        <w:t>许多</w:t>
      </w:r>
      <w:r w:rsidR="5FE25B15">
        <w:rPr>
          <w:lang w:eastAsia="zh-CN"/>
        </w:rPr>
        <w:t>网络</w:t>
      </w:r>
      <w:r>
        <w:rPr>
          <w:lang w:eastAsia="zh-CN"/>
        </w:rPr>
        <w:t>安全方面的新手。</w:t>
      </w:r>
      <w:r w:rsidR="003F4841">
        <w:rPr>
          <w:rFonts w:hint="eastAsia"/>
          <w:lang w:eastAsia="zh-CN"/>
        </w:rPr>
        <w:t>无数的法规与认证框架</w:t>
      </w:r>
      <w:r w:rsidR="00A66BFC">
        <w:rPr>
          <w:rFonts w:hint="eastAsia"/>
          <w:lang w:eastAsia="zh-CN"/>
        </w:rPr>
        <w:t>使</w:t>
      </w:r>
      <w:r w:rsidR="00293C9D">
        <w:rPr>
          <w:rFonts w:hint="eastAsia"/>
          <w:lang w:eastAsia="zh-CN"/>
        </w:rPr>
        <w:t>物联网供应商、开发商和服务提供商</w:t>
      </w:r>
      <w:r w:rsidR="00A20402">
        <w:rPr>
          <w:rFonts w:hint="eastAsia"/>
          <w:lang w:eastAsia="zh-CN"/>
        </w:rPr>
        <w:t>向市场</w:t>
      </w:r>
      <w:r w:rsidR="00E21CAC">
        <w:rPr>
          <w:rFonts w:hint="eastAsia"/>
          <w:lang w:eastAsia="zh-CN"/>
        </w:rPr>
        <w:t>证明自己产品的网络安全能力</w:t>
      </w:r>
      <w:r w:rsidR="0061521C">
        <w:rPr>
          <w:rFonts w:hint="eastAsia"/>
          <w:lang w:eastAsia="zh-CN"/>
        </w:rPr>
        <w:t>时难上加难。</w:t>
      </w:r>
    </w:p>
    <w:p w14:paraId="4776497D" w14:textId="749EA1B5" w:rsidR="00BB3263" w:rsidRDefault="00BB3263" w:rsidP="0032149B">
      <w:pPr>
        <w:jc w:val="both"/>
        <w:rPr>
          <w:rFonts w:hint="eastAsia"/>
        </w:rPr>
      </w:pPr>
      <w:r>
        <w:t xml:space="preserve">This Workshop will </w:t>
      </w:r>
      <w:r w:rsidR="00031DEC">
        <w:t xml:space="preserve">showcase a path to </w:t>
      </w:r>
      <w:r w:rsidR="00031DEC" w:rsidRPr="60839DF3">
        <w:rPr>
          <w:b/>
          <w:bCs/>
          <w:i/>
          <w:iCs/>
        </w:rPr>
        <w:t>Certified Trust</w:t>
      </w:r>
      <w:r w:rsidR="00031DEC">
        <w:t xml:space="preserve"> by </w:t>
      </w:r>
      <w:r>
        <w:t>provid</w:t>
      </w:r>
      <w:r w:rsidR="00031DEC">
        <w:t>ing</w:t>
      </w:r>
      <w:r>
        <w:t xml:space="preserve"> the latest information about Secure Component technologies and security evaluation methodologies, specifically designed to support IoT device makers and certification bodies to establish their own IoT device security </w:t>
      </w:r>
      <w:r w:rsidR="00E560F5">
        <w:t xml:space="preserve">and </w:t>
      </w:r>
      <w:r>
        <w:t>certification schemes.</w:t>
      </w:r>
    </w:p>
    <w:p w14:paraId="24806318" w14:textId="12C7283D" w:rsidR="082CC339" w:rsidRDefault="082CC339" w:rsidP="0032149B">
      <w:pPr>
        <w:jc w:val="both"/>
        <w:rPr>
          <w:rFonts w:hint="eastAsia"/>
          <w:lang w:eastAsia="zh-CN"/>
        </w:rPr>
      </w:pPr>
      <w:r>
        <w:rPr>
          <w:lang w:eastAsia="zh-CN"/>
        </w:rPr>
        <w:t>本次研讨会将</w:t>
      </w:r>
      <w:r w:rsidR="64C1CFD6">
        <w:rPr>
          <w:lang w:eastAsia="zh-CN"/>
        </w:rPr>
        <w:t>通过分享有关</w:t>
      </w:r>
      <w:r w:rsidR="11498F3A">
        <w:rPr>
          <w:lang w:eastAsia="zh-CN"/>
        </w:rPr>
        <w:t>安全组件技术和安全评估方法的最新信息</w:t>
      </w:r>
      <w:r w:rsidR="65DD04B0">
        <w:rPr>
          <w:lang w:eastAsia="zh-CN"/>
        </w:rPr>
        <w:t>，</w:t>
      </w:r>
      <w:r w:rsidR="0B747ADC">
        <w:rPr>
          <w:lang w:eastAsia="zh-CN"/>
        </w:rPr>
        <w:t>向参会者</w:t>
      </w:r>
      <w:r w:rsidR="00E2791F">
        <w:rPr>
          <w:rFonts w:hint="eastAsia"/>
          <w:lang w:eastAsia="zh-CN"/>
        </w:rPr>
        <w:t>展示</w:t>
      </w:r>
      <w:r w:rsidR="0B747ADC">
        <w:rPr>
          <w:lang w:eastAsia="zh-CN"/>
        </w:rPr>
        <w:t>通往</w:t>
      </w:r>
      <w:r w:rsidR="0B747ADC" w:rsidRPr="60839DF3">
        <w:rPr>
          <w:i/>
          <w:lang w:eastAsia="zh-CN"/>
        </w:rPr>
        <w:t>Certified Trust</w:t>
      </w:r>
      <w:r w:rsidR="0B747ADC">
        <w:rPr>
          <w:lang w:eastAsia="zh-CN"/>
        </w:rPr>
        <w:t>的</w:t>
      </w:r>
      <w:r w:rsidR="11498F3A">
        <w:rPr>
          <w:lang w:eastAsia="zh-CN"/>
        </w:rPr>
        <w:t>途径，</w:t>
      </w:r>
      <w:r w:rsidR="0084629B">
        <w:rPr>
          <w:rFonts w:hint="eastAsia"/>
          <w:lang w:eastAsia="zh-CN"/>
        </w:rPr>
        <w:t>以</w:t>
      </w:r>
      <w:r w:rsidR="11498F3A">
        <w:rPr>
          <w:lang w:eastAsia="zh-CN"/>
        </w:rPr>
        <w:t>支持物联网设备制造商和认证机构建立自己的物联网设备安全和认证</w:t>
      </w:r>
      <w:r w:rsidR="00621B1A">
        <w:rPr>
          <w:rFonts w:hint="eastAsia"/>
          <w:lang w:eastAsia="zh-CN"/>
        </w:rPr>
        <w:t>框架</w:t>
      </w:r>
      <w:r w:rsidR="11498F3A">
        <w:rPr>
          <w:lang w:eastAsia="zh-CN"/>
        </w:rPr>
        <w:t>。</w:t>
      </w:r>
    </w:p>
    <w:p w14:paraId="0BD93646" w14:textId="7EB60692" w:rsidR="00BB3263" w:rsidRDefault="00BB3263" w:rsidP="0032149B">
      <w:pPr>
        <w:jc w:val="both"/>
        <w:rPr>
          <w:rFonts w:hint="eastAsia"/>
        </w:rPr>
      </w:pPr>
      <w:r>
        <w:t xml:space="preserve">The Workshop will </w:t>
      </w:r>
      <w:r w:rsidR="00031DEC">
        <w:t xml:space="preserve">bring forward security expertise not only from </w:t>
      </w:r>
      <w:proofErr w:type="spellStart"/>
      <w:r w:rsidR="00031DEC">
        <w:t>GlobalPlatform</w:t>
      </w:r>
      <w:proofErr w:type="spellEnd"/>
      <w:r w:rsidR="00031DEC">
        <w:t xml:space="preserve">, but also from prestigious Taiwan cybersecurity research institutes </w:t>
      </w:r>
      <w:r w:rsidR="00E75E33">
        <w:t>Industrial Technology Research Institute (</w:t>
      </w:r>
      <w:r w:rsidR="00031DEC">
        <w:t>ITRI</w:t>
      </w:r>
      <w:r w:rsidR="00E75E33">
        <w:t>) and Institute for Information Industry (</w:t>
      </w:r>
      <w:r w:rsidR="00031DEC">
        <w:t>III</w:t>
      </w:r>
      <w:r w:rsidR="00E75E33">
        <w:t>), and government security laboratory Telecom Technology Center (TTC).</w:t>
      </w:r>
      <w:r w:rsidR="00E560F5">
        <w:t xml:space="preserve">  The Workshop will emphasize solutions that </w:t>
      </w:r>
      <w:r>
        <w:t xml:space="preserve">are available today, giving delegates the tools and </w:t>
      </w:r>
      <w:r w:rsidR="00E560F5">
        <w:t>c</w:t>
      </w:r>
      <w:r>
        <w:t xml:space="preserve">onsultation they need to have an immediate impact on their own company IoT initiatives. </w:t>
      </w:r>
    </w:p>
    <w:p w14:paraId="1F61678E" w14:textId="163CB522" w:rsidR="3001EBAA" w:rsidRDefault="3001EBAA" w:rsidP="0032149B">
      <w:pPr>
        <w:jc w:val="both"/>
        <w:rPr>
          <w:rFonts w:hint="eastAsia"/>
          <w:lang w:eastAsia="zh-CN"/>
        </w:rPr>
      </w:pPr>
      <w:r>
        <w:rPr>
          <w:lang w:eastAsia="zh-CN"/>
        </w:rPr>
        <w:br/>
      </w:r>
      <w:r>
        <w:rPr>
          <w:lang w:eastAsia="zh-CN"/>
        </w:rPr>
        <w:t>研讨会不仅将</w:t>
      </w:r>
      <w:r w:rsidR="01EF088D">
        <w:rPr>
          <w:lang w:eastAsia="zh-CN"/>
        </w:rPr>
        <w:t>分享</w:t>
      </w:r>
      <w:r>
        <w:rPr>
          <w:lang w:eastAsia="zh-CN"/>
        </w:rPr>
        <w:t>来自</w:t>
      </w:r>
      <w:proofErr w:type="spellStart"/>
      <w:r>
        <w:rPr>
          <w:lang w:eastAsia="zh-CN"/>
        </w:rPr>
        <w:t>GlobalPlatform</w:t>
      </w:r>
      <w:proofErr w:type="spellEnd"/>
      <w:r>
        <w:rPr>
          <w:lang w:eastAsia="zh-CN"/>
        </w:rPr>
        <w:t>的专业</w:t>
      </w:r>
      <w:r w:rsidR="7578AB8B">
        <w:rPr>
          <w:lang w:eastAsia="zh-CN"/>
        </w:rPr>
        <w:t>安全</w:t>
      </w:r>
      <w:r>
        <w:rPr>
          <w:lang w:eastAsia="zh-CN"/>
        </w:rPr>
        <w:t>知识，</w:t>
      </w:r>
      <w:r w:rsidR="00367E14">
        <w:rPr>
          <w:rFonts w:hint="eastAsia"/>
          <w:lang w:eastAsia="zh-CN"/>
        </w:rPr>
        <w:t>同时，</w:t>
      </w:r>
      <w:r w:rsidR="008A0B74">
        <w:rPr>
          <w:rFonts w:hint="eastAsia"/>
          <w:lang w:eastAsia="zh-CN"/>
        </w:rPr>
        <w:t>还讲带来</w:t>
      </w:r>
      <w:r w:rsidR="00367E14">
        <w:rPr>
          <w:lang w:eastAsia="zh-CN"/>
        </w:rPr>
        <w:t>台湾</w:t>
      </w:r>
      <w:r w:rsidR="00336618">
        <w:rPr>
          <w:rFonts w:hint="eastAsia"/>
          <w:lang w:eastAsia="zh-CN"/>
        </w:rPr>
        <w:t>地区</w:t>
      </w:r>
      <w:r w:rsidR="00367E14">
        <w:rPr>
          <w:lang w:eastAsia="zh-CN"/>
        </w:rPr>
        <w:t>著名网络安全研究机构</w:t>
      </w:r>
      <w:r w:rsidR="000C6407">
        <w:rPr>
          <w:rFonts w:hint="eastAsia"/>
          <w:lang w:eastAsia="zh-CN"/>
        </w:rPr>
        <w:t>——</w:t>
      </w:r>
      <w:r w:rsidR="00367E14">
        <w:rPr>
          <w:lang w:eastAsia="zh-CN"/>
        </w:rPr>
        <w:t>工业技术研究</w:t>
      </w:r>
      <w:r w:rsidR="00B42D13" w:rsidRPr="00B42D13">
        <w:rPr>
          <w:rFonts w:hint="eastAsia"/>
          <w:lang w:eastAsia="zh-CN"/>
        </w:rPr>
        <w:t>院</w:t>
      </w:r>
      <w:r w:rsidR="00367E14">
        <w:rPr>
          <w:lang w:eastAsia="zh-CN"/>
        </w:rPr>
        <w:t>（</w:t>
      </w:r>
      <w:r w:rsidR="00367E14">
        <w:rPr>
          <w:lang w:eastAsia="zh-CN"/>
        </w:rPr>
        <w:t>ITRI</w:t>
      </w:r>
      <w:r w:rsidR="00367E14">
        <w:rPr>
          <w:lang w:eastAsia="zh-CN"/>
        </w:rPr>
        <w:t>）、</w:t>
      </w:r>
      <w:r w:rsidR="00B42D13" w:rsidRPr="00B42D13">
        <w:rPr>
          <w:rFonts w:ascii="新細明體" w:hAnsi="新細明體" w:hint="eastAsia"/>
          <w:lang w:eastAsia="zh-CN"/>
        </w:rPr>
        <w:t>资策会</w:t>
      </w:r>
      <w:r w:rsidR="00367E14">
        <w:rPr>
          <w:lang w:eastAsia="zh-CN"/>
        </w:rPr>
        <w:t>（</w:t>
      </w:r>
      <w:r w:rsidR="00367E14">
        <w:rPr>
          <w:lang w:eastAsia="zh-CN"/>
        </w:rPr>
        <w:t>III</w:t>
      </w:r>
      <w:r w:rsidR="00367E14">
        <w:rPr>
          <w:lang w:eastAsia="zh-CN"/>
        </w:rPr>
        <w:t>）和政府安全实验室电信技术中心（</w:t>
      </w:r>
      <w:r w:rsidR="00367E14">
        <w:rPr>
          <w:lang w:eastAsia="zh-CN"/>
        </w:rPr>
        <w:t>TTC</w:t>
      </w:r>
      <w:r w:rsidR="00367E14">
        <w:rPr>
          <w:lang w:eastAsia="zh-CN"/>
        </w:rPr>
        <w:t>）</w:t>
      </w:r>
      <w:r w:rsidR="00367E14">
        <w:rPr>
          <w:rFonts w:hint="eastAsia"/>
          <w:lang w:eastAsia="zh-CN"/>
        </w:rPr>
        <w:t>的</w:t>
      </w:r>
      <w:r w:rsidR="05DDA15C">
        <w:rPr>
          <w:lang w:eastAsia="zh-CN"/>
        </w:rPr>
        <w:t>安全</w:t>
      </w:r>
      <w:r w:rsidR="00AE60B2">
        <w:rPr>
          <w:rFonts w:hint="eastAsia"/>
          <w:lang w:eastAsia="zh-CN"/>
        </w:rPr>
        <w:t>专业</w:t>
      </w:r>
      <w:r w:rsidR="05DDA15C">
        <w:rPr>
          <w:lang w:eastAsia="zh-CN"/>
        </w:rPr>
        <w:t>知识讲解</w:t>
      </w:r>
      <w:r>
        <w:rPr>
          <w:lang w:eastAsia="zh-CN"/>
        </w:rPr>
        <w:t>。研讨会将强调当今可用的</w:t>
      </w:r>
      <w:r w:rsidR="6B96AA58">
        <w:rPr>
          <w:lang w:eastAsia="zh-CN"/>
        </w:rPr>
        <w:t>安全</w:t>
      </w:r>
      <w:r>
        <w:rPr>
          <w:lang w:eastAsia="zh-CN"/>
        </w:rPr>
        <w:t>解决方案，为代表们提供</w:t>
      </w:r>
      <w:r w:rsidR="008A0B74">
        <w:rPr>
          <w:rFonts w:hint="eastAsia"/>
          <w:lang w:eastAsia="zh-CN"/>
        </w:rPr>
        <w:t>所</w:t>
      </w:r>
      <w:r>
        <w:rPr>
          <w:lang w:eastAsia="zh-CN"/>
        </w:rPr>
        <w:t>需的工具和咨询，</w:t>
      </w:r>
      <w:r w:rsidR="008A0B74">
        <w:rPr>
          <w:rFonts w:hint="eastAsia"/>
          <w:lang w:eastAsia="zh-CN"/>
        </w:rPr>
        <w:t>以便帮助</w:t>
      </w:r>
      <w:r w:rsidR="004D50B6">
        <w:rPr>
          <w:rFonts w:hint="eastAsia"/>
          <w:lang w:eastAsia="zh-CN"/>
        </w:rPr>
        <w:t>参会者们</w:t>
      </w:r>
      <w:r w:rsidR="000C069B">
        <w:rPr>
          <w:rFonts w:hint="eastAsia"/>
          <w:lang w:eastAsia="zh-CN"/>
        </w:rPr>
        <w:t>制定各自公司的物联网</w:t>
      </w:r>
      <w:r w:rsidR="004B1024">
        <w:rPr>
          <w:rFonts w:hint="eastAsia"/>
          <w:lang w:eastAsia="zh-CN"/>
        </w:rPr>
        <w:t>安全认证计划。</w:t>
      </w:r>
    </w:p>
    <w:sectPr w:rsidR="3001E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63"/>
    <w:rsid w:val="00031DEC"/>
    <w:rsid w:val="000635FC"/>
    <w:rsid w:val="0008151A"/>
    <w:rsid w:val="00093B7F"/>
    <w:rsid w:val="000C069B"/>
    <w:rsid w:val="000C6407"/>
    <w:rsid w:val="000E5817"/>
    <w:rsid w:val="000F049E"/>
    <w:rsid w:val="00121115"/>
    <w:rsid w:val="001B4DAD"/>
    <w:rsid w:val="001D1A3D"/>
    <w:rsid w:val="001E54A0"/>
    <w:rsid w:val="00273597"/>
    <w:rsid w:val="00293C9D"/>
    <w:rsid w:val="002C2B0D"/>
    <w:rsid w:val="0032149B"/>
    <w:rsid w:val="00336618"/>
    <w:rsid w:val="00367E14"/>
    <w:rsid w:val="00370175"/>
    <w:rsid w:val="003B62CE"/>
    <w:rsid w:val="003C257D"/>
    <w:rsid w:val="003F20FA"/>
    <w:rsid w:val="003F4841"/>
    <w:rsid w:val="004371AD"/>
    <w:rsid w:val="004713ED"/>
    <w:rsid w:val="00483F50"/>
    <w:rsid w:val="004A2A57"/>
    <w:rsid w:val="004A64B8"/>
    <w:rsid w:val="004B1024"/>
    <w:rsid w:val="004B389E"/>
    <w:rsid w:val="004D50B6"/>
    <w:rsid w:val="004D74EC"/>
    <w:rsid w:val="005132C5"/>
    <w:rsid w:val="00520B67"/>
    <w:rsid w:val="00562EBF"/>
    <w:rsid w:val="005E0FDC"/>
    <w:rsid w:val="005E6CE1"/>
    <w:rsid w:val="00604004"/>
    <w:rsid w:val="0061521C"/>
    <w:rsid w:val="00621B1A"/>
    <w:rsid w:val="00631103"/>
    <w:rsid w:val="00650EA4"/>
    <w:rsid w:val="006579BD"/>
    <w:rsid w:val="00693976"/>
    <w:rsid w:val="006B582C"/>
    <w:rsid w:val="006C1F8A"/>
    <w:rsid w:val="006F7DA2"/>
    <w:rsid w:val="007C7046"/>
    <w:rsid w:val="00840BAF"/>
    <w:rsid w:val="0084629B"/>
    <w:rsid w:val="00871899"/>
    <w:rsid w:val="008A0B74"/>
    <w:rsid w:val="008B08C1"/>
    <w:rsid w:val="00935F14"/>
    <w:rsid w:val="00957BA4"/>
    <w:rsid w:val="009D4D22"/>
    <w:rsid w:val="009E04D1"/>
    <w:rsid w:val="00A20402"/>
    <w:rsid w:val="00A3570F"/>
    <w:rsid w:val="00A66BFC"/>
    <w:rsid w:val="00AB7ECC"/>
    <w:rsid w:val="00AD559F"/>
    <w:rsid w:val="00AE2BF6"/>
    <w:rsid w:val="00AE60B2"/>
    <w:rsid w:val="00B06089"/>
    <w:rsid w:val="00B42D13"/>
    <w:rsid w:val="00B6390A"/>
    <w:rsid w:val="00BB3263"/>
    <w:rsid w:val="00BE1247"/>
    <w:rsid w:val="00C35E23"/>
    <w:rsid w:val="00C8090C"/>
    <w:rsid w:val="00D81B32"/>
    <w:rsid w:val="00D922B9"/>
    <w:rsid w:val="00DD55E5"/>
    <w:rsid w:val="00E20984"/>
    <w:rsid w:val="00E21CAC"/>
    <w:rsid w:val="00E26EBF"/>
    <w:rsid w:val="00E2791F"/>
    <w:rsid w:val="00E44BEE"/>
    <w:rsid w:val="00E51040"/>
    <w:rsid w:val="00E560F5"/>
    <w:rsid w:val="00E75E33"/>
    <w:rsid w:val="00E8470A"/>
    <w:rsid w:val="00EB3DE1"/>
    <w:rsid w:val="00EF1335"/>
    <w:rsid w:val="00EF7DB8"/>
    <w:rsid w:val="00F510CA"/>
    <w:rsid w:val="00F853F2"/>
    <w:rsid w:val="01EF088D"/>
    <w:rsid w:val="024CD9C1"/>
    <w:rsid w:val="02AC627C"/>
    <w:rsid w:val="02D778D3"/>
    <w:rsid w:val="0308D70B"/>
    <w:rsid w:val="03BFB158"/>
    <w:rsid w:val="041658D8"/>
    <w:rsid w:val="055967BD"/>
    <w:rsid w:val="05A67E08"/>
    <w:rsid w:val="05CC5C1A"/>
    <w:rsid w:val="05DDA15C"/>
    <w:rsid w:val="05F5F138"/>
    <w:rsid w:val="082CC339"/>
    <w:rsid w:val="08BEB3A4"/>
    <w:rsid w:val="08E9C9FB"/>
    <w:rsid w:val="08F16134"/>
    <w:rsid w:val="090A8E4A"/>
    <w:rsid w:val="0934E18D"/>
    <w:rsid w:val="098E0223"/>
    <w:rsid w:val="09F4149A"/>
    <w:rsid w:val="0A5858F6"/>
    <w:rsid w:val="0B747ADC"/>
    <w:rsid w:val="0F619B15"/>
    <w:rsid w:val="11498F3A"/>
    <w:rsid w:val="11EA6283"/>
    <w:rsid w:val="13EDB81B"/>
    <w:rsid w:val="15CFCC6B"/>
    <w:rsid w:val="18585838"/>
    <w:rsid w:val="186B1BEE"/>
    <w:rsid w:val="187EDD65"/>
    <w:rsid w:val="19398A2B"/>
    <w:rsid w:val="197D0182"/>
    <w:rsid w:val="1B8F4DB0"/>
    <w:rsid w:val="1C54794C"/>
    <w:rsid w:val="1E6B28DA"/>
    <w:rsid w:val="1ED5F952"/>
    <w:rsid w:val="1F44676E"/>
    <w:rsid w:val="2156173C"/>
    <w:rsid w:val="217F1D33"/>
    <w:rsid w:val="218CB20E"/>
    <w:rsid w:val="22E0FB42"/>
    <w:rsid w:val="23A113D7"/>
    <w:rsid w:val="23CC8233"/>
    <w:rsid w:val="23FAA192"/>
    <w:rsid w:val="24DD87D0"/>
    <w:rsid w:val="26752E14"/>
    <w:rsid w:val="26F12831"/>
    <w:rsid w:val="27C054FF"/>
    <w:rsid w:val="290C4D99"/>
    <w:rsid w:val="293A203E"/>
    <w:rsid w:val="2A34A96B"/>
    <w:rsid w:val="2BB428C6"/>
    <w:rsid w:val="2D093138"/>
    <w:rsid w:val="2D35EAD6"/>
    <w:rsid w:val="2ECC0ACE"/>
    <w:rsid w:val="3001EBAA"/>
    <w:rsid w:val="303575C9"/>
    <w:rsid w:val="308CBC76"/>
    <w:rsid w:val="3414A228"/>
    <w:rsid w:val="3608723E"/>
    <w:rsid w:val="36C34D97"/>
    <w:rsid w:val="38592E3A"/>
    <w:rsid w:val="38AD66C7"/>
    <w:rsid w:val="3DDD30CE"/>
    <w:rsid w:val="3E826CB2"/>
    <w:rsid w:val="4009605E"/>
    <w:rsid w:val="4268050F"/>
    <w:rsid w:val="432C86BE"/>
    <w:rsid w:val="44B6D0D5"/>
    <w:rsid w:val="46593A30"/>
    <w:rsid w:val="47142274"/>
    <w:rsid w:val="4727425C"/>
    <w:rsid w:val="474CD8E2"/>
    <w:rsid w:val="479A1EDB"/>
    <w:rsid w:val="480FAED4"/>
    <w:rsid w:val="481AA029"/>
    <w:rsid w:val="48AF3695"/>
    <w:rsid w:val="4BF399BA"/>
    <w:rsid w:val="4C3DC55D"/>
    <w:rsid w:val="4DD995BE"/>
    <w:rsid w:val="4E04ED9B"/>
    <w:rsid w:val="4ED19669"/>
    <w:rsid w:val="4FFF1E6C"/>
    <w:rsid w:val="50AF7911"/>
    <w:rsid w:val="50BB257D"/>
    <w:rsid w:val="517AA0AB"/>
    <w:rsid w:val="53A0692B"/>
    <w:rsid w:val="54B9DAAE"/>
    <w:rsid w:val="54D26379"/>
    <w:rsid w:val="55C92261"/>
    <w:rsid w:val="55FB49E7"/>
    <w:rsid w:val="57111DE1"/>
    <w:rsid w:val="57799230"/>
    <w:rsid w:val="57971A48"/>
    <w:rsid w:val="5799C029"/>
    <w:rsid w:val="586D39F9"/>
    <w:rsid w:val="58AA4A7C"/>
    <w:rsid w:val="58CEAA81"/>
    <w:rsid w:val="591C73C0"/>
    <w:rsid w:val="5A8C86A2"/>
    <w:rsid w:val="5AB10BB4"/>
    <w:rsid w:val="5ACC6777"/>
    <w:rsid w:val="5B64E516"/>
    <w:rsid w:val="5CD851F7"/>
    <w:rsid w:val="5D2D1B67"/>
    <w:rsid w:val="5D6CE86C"/>
    <w:rsid w:val="5DFDEDF4"/>
    <w:rsid w:val="5E552DE7"/>
    <w:rsid w:val="5EE6D57F"/>
    <w:rsid w:val="5FE25B15"/>
    <w:rsid w:val="60839DF3"/>
    <w:rsid w:val="615A9FAD"/>
    <w:rsid w:val="61DB106A"/>
    <w:rsid w:val="62916054"/>
    <w:rsid w:val="6384E845"/>
    <w:rsid w:val="645BD3DE"/>
    <w:rsid w:val="64C1CFD6"/>
    <w:rsid w:val="64E02C1A"/>
    <w:rsid w:val="654EF4C4"/>
    <w:rsid w:val="65645E3C"/>
    <w:rsid w:val="65DD04B0"/>
    <w:rsid w:val="68713664"/>
    <w:rsid w:val="69730D00"/>
    <w:rsid w:val="6B96AA58"/>
    <w:rsid w:val="6D75F1DC"/>
    <w:rsid w:val="6D9E9178"/>
    <w:rsid w:val="6DAB5811"/>
    <w:rsid w:val="70BCE91A"/>
    <w:rsid w:val="71719BAC"/>
    <w:rsid w:val="7230CA52"/>
    <w:rsid w:val="7370B209"/>
    <w:rsid w:val="73D5956B"/>
    <w:rsid w:val="74932443"/>
    <w:rsid w:val="7578AB8B"/>
    <w:rsid w:val="757FC26B"/>
    <w:rsid w:val="7662C1AF"/>
    <w:rsid w:val="76E749E8"/>
    <w:rsid w:val="770453D1"/>
    <w:rsid w:val="7794120D"/>
    <w:rsid w:val="786D2003"/>
    <w:rsid w:val="7A12218E"/>
    <w:rsid w:val="7A766082"/>
    <w:rsid w:val="7B56758E"/>
    <w:rsid w:val="7B676864"/>
    <w:rsid w:val="7BADF1EF"/>
    <w:rsid w:val="7C3B0E82"/>
    <w:rsid w:val="7CE4FC78"/>
    <w:rsid w:val="7DBBC21D"/>
    <w:rsid w:val="7DD64B77"/>
    <w:rsid w:val="7EAA8B87"/>
    <w:rsid w:val="7F7B0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D9CF"/>
  <w15:chartTrackingRefBased/>
  <w15:docId w15:val="{781BE222-1FA2-DF4E-B099-A8ECDC4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79BD"/>
    <w:rPr>
      <w:sz w:val="16"/>
      <w:szCs w:val="16"/>
    </w:rPr>
  </w:style>
  <w:style w:type="paragraph" w:styleId="CommentText">
    <w:name w:val="annotation text"/>
    <w:basedOn w:val="Normal"/>
    <w:link w:val="CommentTextChar"/>
    <w:uiPriority w:val="99"/>
    <w:semiHidden/>
    <w:unhideWhenUsed/>
    <w:rsid w:val="006579BD"/>
    <w:pPr>
      <w:spacing w:line="240" w:lineRule="auto"/>
    </w:pPr>
    <w:rPr>
      <w:sz w:val="20"/>
      <w:szCs w:val="20"/>
    </w:rPr>
  </w:style>
  <w:style w:type="character" w:customStyle="1" w:styleId="CommentTextChar">
    <w:name w:val="Comment Text Char"/>
    <w:basedOn w:val="DefaultParagraphFont"/>
    <w:link w:val="CommentText"/>
    <w:uiPriority w:val="99"/>
    <w:semiHidden/>
    <w:rsid w:val="006579BD"/>
    <w:rPr>
      <w:sz w:val="20"/>
      <w:szCs w:val="20"/>
    </w:rPr>
  </w:style>
  <w:style w:type="paragraph" w:styleId="CommentSubject">
    <w:name w:val="annotation subject"/>
    <w:basedOn w:val="CommentText"/>
    <w:next w:val="CommentText"/>
    <w:link w:val="CommentSubjectChar"/>
    <w:uiPriority w:val="99"/>
    <w:semiHidden/>
    <w:unhideWhenUsed/>
    <w:rsid w:val="006579BD"/>
    <w:rPr>
      <w:b/>
      <w:bCs/>
    </w:rPr>
  </w:style>
  <w:style w:type="character" w:customStyle="1" w:styleId="CommentSubjectChar">
    <w:name w:val="Comment Subject Char"/>
    <w:basedOn w:val="CommentTextChar"/>
    <w:link w:val="CommentSubject"/>
    <w:uiPriority w:val="99"/>
    <w:semiHidden/>
    <w:rsid w:val="00657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6D35BFF262A4DA2150B8E926E024C" ma:contentTypeVersion="11" ma:contentTypeDescription="Create a new document." ma:contentTypeScope="" ma:versionID="0e8f8fd5f3c2df735f00826efffe0628">
  <xsd:schema xmlns:xsd="http://www.w3.org/2001/XMLSchema" xmlns:xs="http://www.w3.org/2001/XMLSchema" xmlns:p="http://schemas.microsoft.com/office/2006/metadata/properties" xmlns:ns2="b128464f-10bf-4562-a9cc-bf6f7d970e4e" targetNamespace="http://schemas.microsoft.com/office/2006/metadata/properties" ma:root="true" ma:fieldsID="1d01cc3a5bb540f12a4fccbdc661a47f" ns2:_="">
    <xsd:import namespace="b128464f-10bf-4562-a9cc-bf6f7d970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4f-10bf-4562-a9cc-bf6f7d970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2DE06-40BA-4B32-BBEE-5A1E9A030096}">
  <ds:schemaRefs>
    <ds:schemaRef ds:uri="http://schemas.microsoft.com/sharepoint/v3/contenttype/forms"/>
  </ds:schemaRefs>
</ds:datastoreItem>
</file>

<file path=customXml/itemProps2.xml><?xml version="1.0" encoding="utf-8"?>
<ds:datastoreItem xmlns:ds="http://schemas.openxmlformats.org/officeDocument/2006/customXml" ds:itemID="{D9BAD097-E47A-44F1-BF27-F30393F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8464f-10bf-4562-a9cc-bf6f7d970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02717-C66C-4BE5-9F52-9F1E94786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Gillick</dc:creator>
  <cp:keywords/>
  <cp:lastModifiedBy>SM10 Yulia Lee</cp:lastModifiedBy>
  <cp:revision>2</cp:revision>
  <dcterms:created xsi:type="dcterms:W3CDTF">2021-07-19T10:54:00Z</dcterms:created>
  <dcterms:modified xsi:type="dcterms:W3CDTF">2021-07-19T10:54:00Z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0x010100F146D35BFF262A4DA2150B8E926E024C</vt:lpwstr>
  </property>
</Properties>
</file>